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widowControl w:val="0"/>
        <w:jc w:val="right"/>
        <w:rPr>
          <w:b w:val="1"/>
        </w:rPr>
      </w:pPr>
    </w:p>
    <w:p>
      <w:pPr>
        <w:widowControl w:val="0"/>
        <w:jc w:val="right"/>
        <w:rPr>
          <w:b w:val="1"/>
        </w:rPr>
      </w:pPr>
      <w:r>
        <w:rPr>
          <w:b w:val="1"/>
        </w:rPr>
        <w:t>EK-7B</w:t>
      </w:r>
    </w:p>
    <w:p>
      <w:pPr>
        <w:widowControl w:val="0"/>
        <w:jc w:val="center"/>
        <w:rPr>
          <w:b w:val="1"/>
          <w:u w:val="single"/>
        </w:rPr>
      </w:pPr>
    </w:p>
    <w:p>
      <w:pPr>
        <w:widowControl w:val="0"/>
        <w:tabs>
          <w:tab w:val="left" w:pos="1110" w:leader="none"/>
          <w:tab w:val="center" w:pos="4677" w:leader="none"/>
        </w:tabs>
        <w:rPr>
          <w:b w:val="1"/>
        </w:rPr>
      </w:pPr>
      <w:r>
        <w:rPr>
          <w:b w:val="1"/>
        </w:rPr>
        <w:tab/>
        <w:tab/>
        <w:t>BİRİM YERİNDE İNCELEME VE DEĞERLENDİRME FORMU</w:t>
      </w:r>
    </w:p>
    <w:p>
      <w:pPr>
        <w:widowControl w:val="0"/>
        <w:rPr>
          <w:b w:val="1"/>
          <w:u w:val="single"/>
        </w:rPr>
      </w:pPr>
    </w:p>
    <w:p>
      <w:pPr>
        <w:widowControl w:val="0"/>
        <w:rPr>
          <w:b w:val="1"/>
        </w:rPr>
      </w:pPr>
      <w:r>
        <w:rPr>
          <w:b w:val="1"/>
        </w:rPr>
        <w:t>1) YARARLANICININ</w:t>
      </w:r>
      <w:r>
        <w:rPr>
          <w:b w:val="1"/>
          <w:bCs w:val="1"/>
        </w:rPr>
        <w:t xml:space="preserve"> ÜNVANI:</w:t>
      </w: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bCs w:val="1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bCs w:val="1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  <w:b w:val="1"/>
          <w:bCs w:val="1"/>
        </w:rPr>
        <w:t xml:space="preserve">2) YURT DIŞI ŞİRKETE VE BİRİME İLİŞKİN BİLGİLER: 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Ünvanı</w:t>
      </w:r>
      <w:r>
        <w:rPr>
          <w:rFonts w:ascii="Times New Roman" w:hAnsi="Times New Roman"/>
        </w:rPr>
        <w:t>: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Adresi: </w:t>
      </w:r>
    </w:p>
    <w:p>
      <w:pPr>
        <w:pStyle w:val="P1"/>
        <w:numPr>
          <w:ilvl w:val="0"/>
          <w:numId w:val="8"/>
        </w:numPr>
        <w:spacing w:before="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Alanı (m²):</w:t>
        <w:tab/>
      </w:r>
    </w:p>
    <w:p>
      <w:pPr>
        <w:pStyle w:val="P1"/>
        <w:spacing w:before="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ç) Kira Ödeme </w:t>
      </w:r>
      <w:r>
        <w:rPr>
          <w:rFonts w:ascii="Times New Roman" w:hAnsi="Times New Roman"/>
        </w:rPr>
        <w:t>Dönemi</w:t>
      </w:r>
      <w:r>
        <w:rPr>
          <w:rFonts w:ascii="Times New Roman" w:hAnsi="Times New Roman"/>
        </w:rPr>
        <w:t>:</w:t>
      </w:r>
    </w:p>
    <w:p>
      <w:pPr>
        <w:pStyle w:val="P8"/>
        <w:numPr>
          <w:ilvl w:val="0"/>
          <w:numId w:val="8"/>
        </w:numPr>
      </w:pPr>
      <w:r>
        <w:t>Kira bedeli:</w:t>
      </w:r>
    </w:p>
    <w:p>
      <w:pPr>
        <w:pStyle w:val="P8"/>
        <w:numPr>
          <w:ilvl w:val="0"/>
          <w:numId w:val="8"/>
        </w:numPr>
      </w:pPr>
      <w:r>
        <w:t>İlgili Mevzuata ve Rayiç Bedele Uygunluğuna İlişkin Değerlendirme:</w:t>
      </w:r>
    </w:p>
    <w:p/>
    <w:p>
      <w:pPr>
        <w:pStyle w:val="P1"/>
        <w:tabs>
          <w:tab w:val="left" w:pos="3060" w:leader="none"/>
          <w:tab w:val="left" w:pos="5940" w:leader="none"/>
        </w:tabs>
        <w:spacing w:before="0" w:after="0" w:beforeAutospacing="0" w:afterAutospacing="0"/>
        <w:rPr>
          <w:rFonts w:ascii="MS Gothic" w:hAnsi="MS Gothic"/>
          <w:b w:val="1"/>
          <w:bCs w:val="1"/>
          <w:sz w:val="36"/>
          <w:szCs w:val="36"/>
        </w:rPr>
      </w:pPr>
      <w:r>
        <w:rPr>
          <w:rFonts w:ascii="MS Gothic" w:hAnsi="MS Gothic"/>
          <w:b w:val="1"/>
          <w:bCs w:val="1"/>
          <w:sz w:val="32"/>
          <w:szCs w:val="34"/>
        </w:rPr>
        <w:t>☐</w:t>
      </w:r>
      <w:r>
        <w:rPr>
          <w:rFonts w:ascii="Times New Roman" w:hAnsi="Times New Roman"/>
          <w:bCs w:val="1"/>
          <w:noProof w:val="1"/>
        </w:rPr>
        <w:t xml:space="preserve"> Uygundur</w:t>
      </w:r>
      <w:r>
        <w:rPr>
          <w:rFonts w:ascii="Times New Roman" w:hAnsi="Times New Roman"/>
          <w:bCs w:val="0"/>
          <w:noProof w:val="1"/>
        </w:rPr>
        <w:t>.</w:t>
      </w:r>
    </w:p>
    <w:p>
      <w:pPr>
        <w:pStyle w:val="P1"/>
        <w:tabs>
          <w:tab w:val="left" w:pos="3060" w:leader="none"/>
          <w:tab w:val="left" w:pos="5940" w:leader="none"/>
        </w:tabs>
        <w:spacing w:before="0" w:after="0" w:beforeAutospacing="0" w:afterAutospacing="0"/>
        <w:rPr>
          <w:rFonts w:ascii="Times New Roman" w:hAnsi="Times New Roman"/>
          <w:b w:val="1"/>
          <w:bCs w:val="1"/>
          <w:noProof w:val="1"/>
        </w:rPr>
      </w:pPr>
      <w:r>
        <w:rPr>
          <w:rFonts w:ascii="MS Gothic" w:hAnsi="MS Gothic"/>
          <w:b w:val="1"/>
          <w:bCs w:val="1"/>
          <w:sz w:val="32"/>
          <w:szCs w:val="34"/>
        </w:rPr>
        <w:t>☐</w:t>
      </w:r>
      <w:r>
        <w:rPr>
          <w:rFonts w:ascii="Times New Roman" w:hAnsi="Times New Roman"/>
          <w:bCs w:val="1"/>
          <w:noProof w:val="1"/>
        </w:rPr>
        <w:t xml:space="preserve"> Uygun Değildir</w:t>
      </w:r>
      <w:r>
        <w:rPr>
          <w:rFonts w:ascii="Times New Roman" w:hAnsi="Times New Roman"/>
          <w:bCs w:val="0"/>
          <w:noProof w:val="1"/>
        </w:rPr>
        <w:t>.</w:t>
      </w:r>
      <w:r>
        <w:rPr>
          <w:rFonts w:ascii="Times New Roman" w:hAnsi="Times New Roman"/>
          <w:b w:val="1"/>
          <w:bCs w:val="1"/>
          <w:noProof w:val="1"/>
        </w:rPr>
        <w:tab/>
      </w: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bCs w:val="1"/>
        </w:rPr>
        <w:tab/>
        <w:t xml:space="preserve">   </w:t>
        <w:tab/>
        <w:t xml:space="preserve">       </w:t>
      </w: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3) GENEL DEĞERLENDİRME: </w:t>
      </w: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tbl>
      <w:tblPr>
        <w:tblW w:w="0" w:type="auto"/>
        <w:tblInd w:w="4248" w:type="dxa"/>
        <w:tblLook w:val="04A0"/>
      </w:tblPr>
      <w:tblGrid/>
      <w:tr>
        <w:tc>
          <w:tcPr>
            <w:tcW w:w="9494" w:type="dxa"/>
            <w:shd w:val="clear" w:color="auto" w:fill="auto"/>
          </w:tcPr>
          <w:p>
            <w:pPr>
              <w:pStyle w:val="P1"/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u w:val="single"/>
              </w:rPr>
            </w:pPr>
            <w:r>
              <w:rPr>
                <w:rFonts w:ascii="Times New Roman" w:hAnsi="Times New Roman"/>
                <w:b w:val="1"/>
                <w:u w:val="single"/>
              </w:rPr>
              <w:t>Bakanlık Yurt Dışı Temsilciliği</w:t>
            </w:r>
          </w:p>
          <w:p>
            <w:pPr>
              <w:pStyle w:val="P1"/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Tarih</w:t>
            </w:r>
          </w:p>
        </w:tc>
      </w:tr>
      <w:tr>
        <w:tc>
          <w:tcPr>
            <w:tcW w:w="9494" w:type="dxa"/>
            <w:shd w:val="clear" w:color="auto" w:fill="auto"/>
          </w:tcPr>
          <w:p>
            <w:pPr>
              <w:pStyle w:val="P1"/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İmza ve Mühür</w:t>
            </w:r>
          </w:p>
        </w:tc>
      </w:tr>
    </w:tbl>
    <w:p>
      <w:pPr>
        <w:pStyle w:val="P1"/>
        <w:spacing w:before="0" w:after="0" w:beforeAutospacing="0" w:afterAutospacing="0"/>
        <w:ind w:left="4248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4248"/>
        <w:jc w:val="right"/>
        <w:rPr>
          <w:rFonts w:ascii="Times New Roman" w:hAnsi="Times New Roman"/>
          <w:b w:val="1"/>
          <w:u w:val="single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/>
      <w:endnotePr/>
      <w:type w:val="nextPage"/>
      <w:pgSz w:w="11906" w:h="16838" w:code="0"/>
      <w:pgMar w:left="1418" w:right="1134" w:top="1077" w:bottom="1077" w:header="709" w:footer="709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/>
  </w:endnote>
  <w:endnote w:type="continuationSeparator" w:id="0">
    <w:p/>
  </w:endnote>
  <w:endnote w:type="continuationNotice" w:id="1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3"/>
      <w:framePr w:wrap="around" w:vAnchor="text" w:hAnchor="margin" w:x="0" w:xAlign="right" w:y="1"/>
      <w:rPr>
        <w:rStyle w:val="C3"/>
      </w:rPr>
    </w:pPr>
    <w:r>
      <w:rPr>
        <w:rStyle w:val="C3"/>
      </w:rP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3"/>
      <w:framePr w:wrap="around" w:vAnchor="text" w:hAnchor="margin" w:x="0" w:xAlign="right" w:y="1"/>
      <w:rPr>
        <w:rStyle w:val="C3"/>
      </w:rPr>
    </w:pPr>
    <w:r>
      <w:rPr>
        <w:rStyle w:val="C3"/>
      </w:rP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ind w:right="360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/>
  </w:footnote>
  <w:footnote w:type="continuationSeparator" w:id="0">
    <w:p/>
  </w:footnote>
  <w:footnote w:type="continuationNotice" w:id="1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2"/>
      <w:jc w:val="right"/>
      <w:rPr>
        <w:i w:val="1"/>
        <w:iCs w:val="1"/>
        <w:sz w:val="20"/>
        <w:szCs w:val="20"/>
      </w:rPr>
    </w:pPr>
    <w:r>
      <w:rPr>
        <w:i w:val="1"/>
        <w:iCs w:val="1"/>
        <w:sz w:val="20"/>
        <w:szCs w:val="20"/>
      </w:rPr>
      <w:t xml:space="preserve">5448 sayılı Hizmet İhracatının Tanımlanması, Sınıflandırılması ve Desteklenmesi Hakkında Karar </w:t>
    </w:r>
  </w:p>
  <w:p>
    <w:pPr>
      <w:pStyle w:val="P2"/>
      <w:pBdr>
        <w:top w:val="none" w:sz="0" w:space="0" w:shadow="0" w:frame="0" w:color="auto"/>
        <w:left w:val="none" w:sz="0" w:space="0" w:shadow="0" w:frame="0" w:color="auto"/>
        <w:bottom w:val="single" w:sz="6" w:space="1" w:shadow="0" w:frame="0" w:color="auto"/>
        <w:right w:val="none" w:sz="0" w:space="0" w:shadow="0" w:frame="0" w:color="auto"/>
        <w:between w:val="none" w:sz="0" w:space="0" w:shadow="0" w:frame="0" w:color="auto"/>
      </w:pBdr>
      <w:jc w:val="right"/>
      <w:rPr>
        <w:i w:val="1"/>
        <w:iCs w:val="1"/>
        <w:sz w:val="20"/>
        <w:szCs w:val="20"/>
      </w:rPr>
    </w:pPr>
    <w:r>
      <w:rPr>
        <w:i w:val="1"/>
        <w:iCs w:val="1"/>
        <w:sz w:val="20"/>
        <w:szCs w:val="20"/>
      </w:rPr>
      <w:t>Kültürel ve Yaratıcı Endüstri Hizmetleri Sektörü</w:t>
    </w:r>
  </w:p>
</w:hdr>
</file>

<file path=word/numbering.xml><?xml version="1.0" encoding="utf-8"?>
<w:numbering xmlns:w="http://schemas.openxmlformats.org/wordprocessingml/2006/main">
  <w:abstractNum w:abstractNumId="0">
    <w:nsid w:val="0B660141"/>
    <w:multiLevelType w:val="hybridMultilevel"/>
    <w:lvl w:ilvl="0" w:tplc="27E6F2CC">
      <w:start w:val="1"/>
      <w:numFmt w:val="bullet"/>
      <w:suff w:val="tab"/>
      <w:lvlText w:val=""/>
      <w:lvlJc w:val="left"/>
      <w:pPr>
        <w:ind w:hanging="360" w:left="1113"/>
        <w:tabs>
          <w:tab w:val="num" w:pos="1113" w:leader="none"/>
        </w:tabs>
      </w:pPr>
      <w:rPr>
        <w:rFonts w:ascii="Wingdings" w:hAnsi="Wingdings"/>
      </w:rPr>
    </w:lvl>
    <w:lvl w:ilvl="1" w:tplc="041F0003">
      <w:start w:val="1"/>
      <w:numFmt w:val="bullet"/>
      <w:suff w:val="tab"/>
      <w:lvlText w:val="o"/>
      <w:lvlJc w:val="left"/>
      <w:pPr>
        <w:ind w:hanging="360" w:left="2148"/>
        <w:tabs>
          <w:tab w:val="num" w:pos="2148" w:leader="none"/>
        </w:tabs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868"/>
        <w:tabs>
          <w:tab w:val="num" w:pos="2868" w:leader="none"/>
        </w:tabs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3588"/>
        <w:tabs>
          <w:tab w:val="num" w:pos="3588" w:leader="none"/>
        </w:tabs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4308"/>
        <w:tabs>
          <w:tab w:val="num" w:pos="4308" w:leader="none"/>
        </w:tabs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5028"/>
        <w:tabs>
          <w:tab w:val="num" w:pos="5028" w:leader="none"/>
        </w:tabs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748"/>
        <w:tabs>
          <w:tab w:val="num" w:pos="5748" w:leader="none"/>
        </w:tabs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6468"/>
        <w:tabs>
          <w:tab w:val="num" w:pos="6468" w:leader="none"/>
        </w:tabs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7188"/>
        <w:tabs>
          <w:tab w:val="num" w:pos="7188" w:leader="none"/>
        </w:tabs>
      </w:pPr>
      <w:rPr>
        <w:rFonts w:ascii="Wingdings" w:hAnsi="Wingdings"/>
      </w:rPr>
    </w:lvl>
  </w:abstractNum>
  <w:abstractNum w:abstractNumId="1">
    <w:nsid w:val="0F7644F5"/>
    <w:multiLevelType w:val="hybridMultilevel"/>
    <w:lvl w:ilvl="0" w:tplc="041F0001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</w:rPr>
    </w:lvl>
    <w:lvl w:ilvl="1" w:tplc="041F0003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2880"/>
        <w:tabs>
          <w:tab w:val="num" w:pos="2880" w:leader="none"/>
        </w:tabs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3600"/>
        <w:tabs>
          <w:tab w:val="num" w:pos="3600" w:leader="none"/>
        </w:tabs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040"/>
        <w:tabs>
          <w:tab w:val="num" w:pos="5040" w:leader="none"/>
        </w:tabs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5760"/>
        <w:tabs>
          <w:tab w:val="num" w:pos="5760" w:leader="none"/>
        </w:tabs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nsid w:val="10F40FE4"/>
    <w:multiLevelType w:val="hybridMultilevel"/>
    <w:lvl w:ilvl="0" w:tplc="041F0001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</w:rPr>
    </w:lvl>
    <w:lvl w:ilvl="1" w:tplc="041F0003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2880"/>
        <w:tabs>
          <w:tab w:val="num" w:pos="2880" w:leader="none"/>
        </w:tabs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3600"/>
        <w:tabs>
          <w:tab w:val="num" w:pos="3600" w:leader="none"/>
        </w:tabs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040"/>
        <w:tabs>
          <w:tab w:val="num" w:pos="5040" w:leader="none"/>
        </w:tabs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5760"/>
        <w:tabs>
          <w:tab w:val="num" w:pos="5760" w:leader="none"/>
        </w:tabs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nsid w:val="311246C6"/>
    <w:multiLevelType w:val="hybridMultilevel"/>
    <w:lvl w:ilvl="0" w:tplc="27E6F2CC">
      <w:start w:val="1"/>
      <w:numFmt w:val="bullet"/>
      <w:suff w:val="tab"/>
      <w:lvlText w:val=""/>
      <w:lvlJc w:val="left"/>
      <w:pPr>
        <w:ind w:hanging="360" w:left="1068"/>
        <w:tabs>
          <w:tab w:val="num" w:pos="1068" w:leader="none"/>
        </w:tabs>
      </w:pPr>
      <w:rPr>
        <w:rFonts w:ascii="Wingdings" w:hAnsi="Wingdings"/>
      </w:rPr>
    </w:lvl>
    <w:lvl w:ilvl="1" w:tplc="041F0003">
      <w:start w:val="1"/>
      <w:numFmt w:val="bullet"/>
      <w:suff w:val="tab"/>
      <w:lvlText w:val="o"/>
      <w:lvlJc w:val="left"/>
      <w:pPr>
        <w:ind w:hanging="360" w:left="2103"/>
        <w:tabs>
          <w:tab w:val="num" w:pos="2103" w:leader="none"/>
        </w:tabs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823"/>
        <w:tabs>
          <w:tab w:val="num" w:pos="2823" w:leader="none"/>
        </w:tabs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3543"/>
        <w:tabs>
          <w:tab w:val="num" w:pos="3543" w:leader="none"/>
        </w:tabs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4263"/>
        <w:tabs>
          <w:tab w:val="num" w:pos="4263" w:leader="none"/>
        </w:tabs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4983"/>
        <w:tabs>
          <w:tab w:val="num" w:pos="4983" w:leader="none"/>
        </w:tabs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703"/>
        <w:tabs>
          <w:tab w:val="num" w:pos="5703" w:leader="none"/>
        </w:tabs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6423"/>
        <w:tabs>
          <w:tab w:val="num" w:pos="6423" w:leader="none"/>
        </w:tabs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7143"/>
        <w:tabs>
          <w:tab w:val="num" w:pos="7143" w:leader="none"/>
        </w:tabs>
      </w:pPr>
      <w:rPr>
        <w:rFonts w:ascii="Wingdings" w:hAnsi="Wingdings"/>
      </w:rPr>
    </w:lvl>
  </w:abstractNum>
  <w:abstractNum w:abstractNumId="4">
    <w:nsid w:val="374F18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5">
    <w:nsid w:val="5B76151A"/>
    <w:multiLevelType w:val="hybridMultilevel"/>
    <w:lvl w:ilvl="0" w:tplc="7072262A">
      <w:start w:val="1"/>
      <w:numFmt w:val="lowerLetter"/>
      <w:suff w:val="tab"/>
      <w:lvlText w:val="%1)"/>
      <w:lvlJc w:val="left"/>
      <w:pPr>
        <w:ind w:hanging="360" w:left="660"/>
        <w:tabs>
          <w:tab w:val="num" w:pos="660" w:leader="none"/>
        </w:tabs>
      </w:pPr>
      <w:rPr/>
    </w:lvl>
    <w:lvl w:ilvl="1" w:tplc="27E6F2CC">
      <w:start w:val="1"/>
      <w:numFmt w:val="bullet"/>
      <w:suff w:val="tab"/>
      <w:lvlText w:val=""/>
      <w:lvlJc w:val="left"/>
      <w:pPr>
        <w:ind w:hanging="360" w:left="1380"/>
        <w:tabs>
          <w:tab w:val="num" w:pos="1380" w:leader="none"/>
        </w:tabs>
      </w:pPr>
      <w:rPr>
        <w:rFonts w:ascii="Wingdings" w:hAnsi="Wingdings"/>
      </w:rPr>
    </w:lvl>
    <w:lvl w:ilvl="2" w:tplc="041F001B">
      <w:start w:val="1"/>
      <w:numFmt w:val="lowerRoman"/>
      <w:suff w:val="tab"/>
      <w:lvlText w:val="%3."/>
      <w:lvlJc w:val="right"/>
      <w:pPr>
        <w:ind w:hanging="180" w:left="2100"/>
        <w:tabs>
          <w:tab w:val="num" w:pos="210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20"/>
        <w:tabs>
          <w:tab w:val="num" w:pos="282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540"/>
        <w:tabs>
          <w:tab w:val="num" w:pos="354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260"/>
        <w:tabs>
          <w:tab w:val="num" w:pos="426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4980"/>
        <w:tabs>
          <w:tab w:val="num" w:pos="498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00"/>
        <w:tabs>
          <w:tab w:val="num" w:pos="570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20"/>
        <w:tabs>
          <w:tab w:val="num" w:pos="6420" w:leader="none"/>
        </w:tabs>
      </w:pPr>
      <w:rPr/>
    </w:lvl>
  </w:abstractNum>
  <w:abstractNum w:abstractNumId="6">
    <w:nsid w:val="6B572480"/>
    <w:multiLevelType w:val="hybridMultilevel"/>
    <w:lvl w:ilvl="0" w:tplc="27E6F2CC">
      <w:start w:val="1"/>
      <w:numFmt w:val="bullet"/>
      <w:suff w:val="tab"/>
      <w:lvlText w:val=""/>
      <w:lvlJc w:val="left"/>
      <w:pPr>
        <w:ind w:hanging="360" w:left="1065"/>
        <w:tabs>
          <w:tab w:val="num" w:pos="1065" w:leader="none"/>
        </w:tabs>
      </w:pPr>
      <w:rPr>
        <w:rFonts w:ascii="Wingdings" w:hAnsi="Wingdings"/>
      </w:rPr>
    </w:lvl>
    <w:lvl w:ilvl="1" w:tplc="041F0003">
      <w:start w:val="1"/>
      <w:numFmt w:val="bullet"/>
      <w:suff w:val="tab"/>
      <w:lvlText w:val="o"/>
      <w:lvlJc w:val="left"/>
      <w:pPr>
        <w:ind w:hanging="360" w:left="2100"/>
        <w:tabs>
          <w:tab w:val="num" w:pos="2100" w:leader="none"/>
        </w:tabs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820"/>
        <w:tabs>
          <w:tab w:val="num" w:pos="2820" w:leader="none"/>
        </w:tabs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3540"/>
        <w:tabs>
          <w:tab w:val="num" w:pos="3540" w:leader="none"/>
        </w:tabs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4260"/>
        <w:tabs>
          <w:tab w:val="num" w:pos="4260" w:leader="none"/>
        </w:tabs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4980"/>
        <w:tabs>
          <w:tab w:val="num" w:pos="4980" w:leader="none"/>
        </w:tabs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700"/>
        <w:tabs>
          <w:tab w:val="num" w:pos="5700" w:leader="none"/>
        </w:tabs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6420"/>
        <w:tabs>
          <w:tab w:val="num" w:pos="6420" w:leader="none"/>
        </w:tabs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7140"/>
        <w:tabs>
          <w:tab w:val="num" w:pos="7140" w:leader="none"/>
        </w:tabs>
      </w:pPr>
      <w:rPr>
        <w:rFonts w:ascii="Wingdings" w:hAnsi="Wingdings"/>
      </w:rPr>
    </w:lvl>
  </w:abstractNum>
  <w:abstractNum w:abstractNumId="7">
    <w:nsid w:val="7B9E33CA"/>
    <w:multiLevelType w:val="hybridMultilevel"/>
    <w:lvl w:ilvl="0" w:tplc="27E6F2CC">
      <w:start w:val="1"/>
      <w:numFmt w:val="bullet"/>
      <w:suff w:val="tab"/>
      <w:lvlText w:val=""/>
      <w:lvlJc w:val="left"/>
      <w:pPr>
        <w:ind w:hanging="360" w:left="1065"/>
        <w:tabs>
          <w:tab w:val="num" w:pos="1065" w:leader="none"/>
        </w:tabs>
      </w:pPr>
      <w:rPr>
        <w:rFonts w:ascii="Wingdings" w:hAnsi="Wingdings"/>
      </w:rPr>
    </w:lvl>
    <w:lvl w:ilvl="1" w:tplc="041F0003">
      <w:start w:val="1"/>
      <w:numFmt w:val="bullet"/>
      <w:suff w:val="tab"/>
      <w:lvlText w:val="o"/>
      <w:lvlJc w:val="left"/>
      <w:pPr>
        <w:ind w:hanging="360" w:left="2100"/>
        <w:tabs>
          <w:tab w:val="num" w:pos="2100" w:leader="none"/>
        </w:tabs>
      </w:pPr>
      <w:rPr>
        <w:rFonts w:ascii="Courier New" w:hAnsi="Courier New"/>
      </w:rPr>
    </w:lvl>
    <w:lvl w:ilvl="2" w:tplc="041F0005">
      <w:start w:val="1"/>
      <w:numFmt w:val="bullet"/>
      <w:suff w:val="tab"/>
      <w:lvlText w:val=""/>
      <w:lvlJc w:val="left"/>
      <w:pPr>
        <w:ind w:hanging="360" w:left="2820"/>
        <w:tabs>
          <w:tab w:val="num" w:pos="2820" w:leader="none"/>
        </w:tabs>
      </w:pPr>
      <w:rPr>
        <w:rFonts w:ascii="Wingdings" w:hAnsi="Wingdings"/>
      </w:rPr>
    </w:lvl>
    <w:lvl w:ilvl="3" w:tplc="041F0001">
      <w:start w:val="1"/>
      <w:numFmt w:val="bullet"/>
      <w:suff w:val="tab"/>
      <w:lvlText w:val=""/>
      <w:lvlJc w:val="left"/>
      <w:pPr>
        <w:ind w:hanging="360" w:left="3540"/>
        <w:tabs>
          <w:tab w:val="num" w:pos="3540" w:leader="none"/>
        </w:tabs>
      </w:pPr>
      <w:rPr>
        <w:rFonts w:ascii="Symbol" w:hAnsi="Symbol"/>
      </w:rPr>
    </w:lvl>
    <w:lvl w:ilvl="4" w:tplc="041F0003">
      <w:start w:val="1"/>
      <w:numFmt w:val="bullet"/>
      <w:suff w:val="tab"/>
      <w:lvlText w:val="o"/>
      <w:lvlJc w:val="left"/>
      <w:pPr>
        <w:ind w:hanging="360" w:left="4260"/>
        <w:tabs>
          <w:tab w:val="num" w:pos="4260" w:leader="none"/>
        </w:tabs>
      </w:pPr>
      <w:rPr>
        <w:rFonts w:ascii="Courier New" w:hAnsi="Courier New"/>
      </w:rPr>
    </w:lvl>
    <w:lvl w:ilvl="5" w:tplc="041F0005">
      <w:start w:val="1"/>
      <w:numFmt w:val="bullet"/>
      <w:suff w:val="tab"/>
      <w:lvlText w:val=""/>
      <w:lvlJc w:val="left"/>
      <w:pPr>
        <w:ind w:hanging="360" w:left="4980"/>
        <w:tabs>
          <w:tab w:val="num" w:pos="4980" w:leader="none"/>
        </w:tabs>
      </w:pPr>
      <w:rPr>
        <w:rFonts w:ascii="Wingdings" w:hAnsi="Wingdings"/>
      </w:rPr>
    </w:lvl>
    <w:lvl w:ilvl="6" w:tplc="041F0001">
      <w:start w:val="1"/>
      <w:numFmt w:val="bullet"/>
      <w:suff w:val="tab"/>
      <w:lvlText w:val=""/>
      <w:lvlJc w:val="left"/>
      <w:pPr>
        <w:ind w:hanging="360" w:left="5700"/>
        <w:tabs>
          <w:tab w:val="num" w:pos="5700" w:leader="none"/>
        </w:tabs>
      </w:pPr>
      <w:rPr>
        <w:rFonts w:ascii="Symbol" w:hAnsi="Symbol"/>
      </w:rPr>
    </w:lvl>
    <w:lvl w:ilvl="7" w:tplc="041F0003">
      <w:start w:val="1"/>
      <w:numFmt w:val="bullet"/>
      <w:suff w:val="tab"/>
      <w:lvlText w:val="o"/>
      <w:lvlJc w:val="left"/>
      <w:pPr>
        <w:ind w:hanging="360" w:left="6420"/>
        <w:tabs>
          <w:tab w:val="num" w:pos="6420" w:leader="none"/>
        </w:tabs>
      </w:pPr>
      <w:rPr>
        <w:rFonts w:ascii="Courier New" w:hAnsi="Courier New"/>
      </w:rPr>
    </w:lvl>
    <w:lvl w:ilvl="8" w:tplc="041F0005">
      <w:start w:val="1"/>
      <w:numFmt w:val="bullet"/>
      <w:suff w:val="tab"/>
      <w:lvlText w:val=""/>
      <w:lvlJc w:val="left"/>
      <w:pPr>
        <w:ind w:hanging="360" w:left="7140"/>
        <w:tabs>
          <w:tab w:val="num" w:pos="7140" w:leader="none"/>
        </w:tabs>
      </w:pPr>
      <w:rPr>
        <w:rFonts w:ascii="Wingdings" w:hAnsi="Wingdings"/>
      </w:rPr>
    </w:lvl>
  </w:abstractNum>
  <w:abstractNum w:abstractNumId="8">
    <w:nsid w:val="7E637D95"/>
    <w:multiLevelType w:val="hybridMultilevel"/>
    <w:lvl w:ilvl="0" w:tplc="041F0017">
      <w:start w:val="1"/>
      <w:numFmt w:val="lowerLetter"/>
      <w:suff w:val="tab"/>
      <w:lvlText w:val="%1)"/>
      <w:lvlJc w:val="left"/>
      <w:pPr>
        <w:ind w:hanging="360" w:left="720"/>
        <w:tabs>
          <w:tab w:val="num" w:pos="720" w:leader="none"/>
        </w:tabs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9">
    <w:nsid w:val="7EA140AF"/>
    <w:multiLevelType w:val="hybridMultilevel"/>
    <w:lvl w:ilvl="0" w:tplc="342CE5D0">
      <w:start w:val="1"/>
      <w:numFmt w:val="lowerLetter"/>
      <w:suff w:val="space"/>
      <w:lvlText w:val="%1)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  <w:footnote w:id="1"/>
  </w:footnotePr>
  <w:endnotePr>
    <w:endnote w:id="-1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tr-TR" w:bidi="ar-SA" w:eastAsia="tr-TR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paragraph" w:styleId="P1">
    <w:name w:val="Normal (Web)"/>
    <w:basedOn w:val="P0"/>
    <w:pPr>
      <w:spacing w:before="100" w:after="100" w:beforeAutospacing="1" w:afterAutospacing="1"/>
    </w:pPr>
    <w:rPr>
      <w:rFonts w:ascii="Arial Unicode MS" w:hAnsi="Arial Unicode MS"/>
    </w:rPr>
  </w:style>
  <w:style w:type="paragraph" w:styleId="P2">
    <w:name w:val="Üstbilgi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Altbilgi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Balloon Text"/>
    <w:basedOn w:val="P0"/>
    <w:semiHidden/>
    <w:pPr/>
    <w:rPr>
      <w:rFonts w:ascii="Tahoma" w:hAnsi="Tahoma"/>
      <w:sz w:val="16"/>
      <w:szCs w:val="16"/>
    </w:rPr>
  </w:style>
  <w:style w:type="paragraph" w:styleId="P5">
    <w:name w:val="Revision"/>
    <w:hidden/>
    <w:semiHidden/>
    <w:pPr/>
    <w:rPr>
      <w:sz w:val="24"/>
      <w:szCs w:val="24"/>
    </w:rPr>
  </w:style>
  <w:style w:type="paragraph" w:styleId="P6">
    <w:name w:val="header"/>
    <w:basedOn w:val="P0"/>
    <w:link w:val="C4"/>
    <w:pPr>
      <w:tabs>
        <w:tab w:val="center" w:pos="4536" w:leader="none"/>
        <w:tab w:val="right" w:pos="9072" w:leader="none"/>
      </w:tabs>
    </w:pPr>
    <w:rPr/>
  </w:style>
  <w:style w:type="paragraph" w:styleId="P7">
    <w:name w:val="footer"/>
    <w:basedOn w:val="P0"/>
    <w:link w:val="C5"/>
    <w:pPr>
      <w:tabs>
        <w:tab w:val="center" w:pos="4536" w:leader="none"/>
        <w:tab w:val="right" w:pos="9072" w:leader="none"/>
      </w:tabs>
    </w:pPr>
    <w:rPr/>
  </w:style>
  <w:style w:type="paragraph" w:styleId="P8">
    <w:name w:val="List Paragraph"/>
    <w:basedOn w:val="P0"/>
    <w:qFormat/>
    <w:pPr>
      <w:ind w:left="720"/>
      <w:contextualSpacing w:val="1"/>
    </w:pPr>
    <w:rPr/>
  </w:style>
  <w:style w:type="paragraph" w:styleId="P9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10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Üst Bilgi Char"/>
    <w:basedOn w:val="C0"/>
    <w:link w:val="P6"/>
    <w:rPr/>
  </w:style>
  <w:style w:type="character" w:styleId="C5">
    <w:name w:val="Alt Bilgi Char"/>
    <w:basedOn w:val="C0"/>
    <w:link w:val="P7"/>
    <w:rPr/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9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10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aydiny</dc:creator>
  <dcterms:created xsi:type="dcterms:W3CDTF">2023-11-09T12:14:00Z</dcterms:created>
  <cp:lastModifiedBy>IIS APPPOOL\app</cp:lastModifiedBy>
  <cp:lastPrinted>2022-05-16T07:09:00Z</cp:lastPrinted>
  <dcterms:modified xsi:type="dcterms:W3CDTF">2024-04-04T14:00:10Z</dcterms:modified>
  <cp:revision>7</cp:revision>
  <dc:title>YERİNDE İNCELEME VE DEĞERLENDİRME FORMU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datetime=2024-02-29T14:06:39.933Z</vt:lpwstr>
  </property>
</Properties>
</file>